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6C" w:rsidRDefault="000E6F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RILEVAZIONE DATI AFFETTIVO RELAZIONALI</w:t>
      </w:r>
    </w:p>
    <w:p w:rsidR="00110A6C" w:rsidRDefault="00110A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0A6C" w:rsidRPr="00A777CB" w:rsidRDefault="000E6F1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7CB">
        <w:rPr>
          <w:rFonts w:ascii="Satisfy" w:eastAsia="Satisfy" w:hAnsi="Satisfy" w:cs="Satisfy"/>
          <w:sz w:val="28"/>
          <w:szCs w:val="28"/>
        </w:rPr>
        <w:t>“G</w:t>
      </w:r>
      <w:r w:rsidRPr="00A777CB">
        <w:rPr>
          <w:rFonts w:ascii="Satisfy" w:eastAsia="Satisfy" w:hAnsi="Satisfy" w:cs="Satisfy"/>
          <w:sz w:val="28"/>
          <w:szCs w:val="28"/>
        </w:rPr>
        <w:t>estire la comunicazione con gli allievi e l'interazione tra loro come strumenti essenziali per la costruzione di atteggiamenti, abilità, esperienze, conoscenze e per l'arricchimento del piacere di esprimersi e di apprendere e della fiducia nel poter acquis</w:t>
      </w:r>
      <w:r w:rsidRPr="00A777CB">
        <w:rPr>
          <w:rFonts w:ascii="Satisfy" w:eastAsia="Satisfy" w:hAnsi="Satisfy" w:cs="Satisfy"/>
          <w:sz w:val="28"/>
          <w:szCs w:val="28"/>
        </w:rPr>
        <w:t>ire nuove conoscenze”</w:t>
      </w:r>
    </w:p>
    <w:p w:rsidR="00110A6C" w:rsidRDefault="000E6F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Finalità della rilevazione: </w:t>
      </w:r>
      <w:r>
        <w:rPr>
          <w:rFonts w:ascii="Times New Roman" w:eastAsia="Times New Roman" w:hAnsi="Times New Roman" w:cs="Times New Roman"/>
          <w:sz w:val="24"/>
          <w:szCs w:val="24"/>
        </w:rPr>
        <w:t>acquisire informazioni utili per la continuità e la formazione delle classi al passaggio di ordine di scuola ai fini dell’ottimizzazione delle dinamiche relazionali.</w:t>
      </w:r>
    </w:p>
    <w:p w:rsidR="00110A6C" w:rsidRDefault="00110A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A6C" w:rsidRDefault="00110A6C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0A6C" w:rsidRDefault="00110A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0A6C" w:rsidRDefault="000E6F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PLESSO:</w:t>
      </w:r>
    </w:p>
    <w:p w:rsidR="00110A6C" w:rsidRDefault="000E6F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CLASSE:</w:t>
      </w:r>
    </w:p>
    <w:p w:rsidR="00110A6C" w:rsidRDefault="000E6F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TEMPO SCUOLA:</w:t>
      </w:r>
    </w:p>
    <w:p w:rsidR="00110A6C" w:rsidRDefault="000E6F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NUMERO </w:t>
      </w:r>
      <w:r>
        <w:rPr>
          <w:rFonts w:ascii="Times New Roman" w:eastAsia="Times New Roman" w:hAnsi="Times New Roman" w:cs="Times New Roman"/>
          <w:sz w:val="24"/>
          <w:szCs w:val="24"/>
        </w:rPr>
        <w:t>ALUNNI E COMPOSIZIONE (M - F):</w:t>
      </w:r>
    </w:p>
    <w:p w:rsidR="00110A6C" w:rsidRDefault="000E6F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ALUNNI BES      -     H ……...</w:t>
      </w:r>
    </w:p>
    <w:p w:rsidR="00110A6C" w:rsidRDefault="000E6F1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DSA ……….</w:t>
      </w:r>
    </w:p>
    <w:p w:rsidR="00110A6C" w:rsidRDefault="000E6F14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 ……..</w:t>
      </w:r>
    </w:p>
    <w:p w:rsidR="00110A6C" w:rsidRDefault="00110A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0A6C" w:rsidRDefault="000E6F1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Descrizione della classe:</w:t>
      </w:r>
    </w:p>
    <w:p w:rsidR="00110A6C" w:rsidRDefault="000E6F1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omogenea</w:t>
      </w:r>
    </w:p>
    <w:p w:rsidR="00110A6C" w:rsidRDefault="000E6F1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eterogenea</w:t>
      </w:r>
    </w:p>
    <w:p w:rsidR="00A777CB" w:rsidRDefault="00A777CB" w:rsidP="00A777C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10A6C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0A6C" w:rsidRDefault="00110A6C">
      <w:pPr>
        <w:rPr>
          <w:rFonts w:ascii="Times New Roman" w:eastAsia="Times New Roman" w:hAnsi="Times New Roman" w:cs="Times New Roman"/>
          <w:sz w:val="24"/>
          <w:szCs w:val="24"/>
        </w:rPr>
        <w:sectPr w:rsidR="00110A6C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bookmarkStart w:id="0" w:name="_GoBack"/>
      <w:bookmarkEnd w:id="0"/>
    </w:p>
    <w:p w:rsidR="00110A6C" w:rsidRDefault="00110A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0A6C" w:rsidRDefault="000E6F14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Modalità di rapporto prevalente tra compagni</w:t>
      </w:r>
    </w:p>
    <w:p w:rsidR="00110A6C" w:rsidRDefault="00110A6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110A6C" w:rsidRDefault="000E6F1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studenti:</w:t>
      </w:r>
    </w:p>
    <w:tbl>
      <w:tblPr>
        <w:tblStyle w:val="a0"/>
        <w:tblW w:w="14444" w:type="dxa"/>
        <w:tblInd w:w="-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3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ELENCO ALUNNI *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e cognome (iniziali)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Interviene confrontandosi in modo costruttivo con i contributi</w:t>
            </w:r>
          </w:p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dei compagni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Manifesta piacere nell'esprimersi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Manifesta piacere nell'apprendere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Manifesta fiducia nel poter acquisire nuove conoscenze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Manifesta atteggiamenti di apertura nei confronti di eventuali compagni in situazione di svantaggio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 sensibile a gratificazioni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Interviene ignorando i contributi dei compagni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Risponde alle stimolazioni solo di alcuni compagni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Risponde con lo scherzo a domande e/o interventi dei compagni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Deride i compagni intervenuti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Interviene contrapponendosi rigidamente a quanto sostenuto</w:t>
            </w:r>
          </w:p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 compagni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Preferisce un ambiente silenzioso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0A6C" w:rsidRDefault="00110A6C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</w:p>
    <w:p w:rsidR="00110A6C" w:rsidRDefault="00110A6C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</w:p>
    <w:p w:rsidR="00110A6C" w:rsidRDefault="00110A6C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</w:p>
    <w:p w:rsidR="00110A6C" w:rsidRDefault="00110A6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110A6C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110A6C" w:rsidRDefault="00110A6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4444" w:type="dxa"/>
        <w:tblInd w:w="-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3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ELENCO ALUNNI *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e cognome (iniziali)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Chiede aiuto all’insegnante per mediare situazioni critiche con i pari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Necessita di essere coinvolto in modo positivo dall’insegnante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Riconosce il ruolo dell’adulto in modo indiscriminato 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Ascolta i consigli dell’adulto 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 sensibile al tono di voce dell’insegnante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Necessita di essere rassicurato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0E6F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 contrappone rigidamente a quanto sostenuto dal docente</w:t>
            </w: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A6C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A6C" w:rsidRDefault="00110A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0A6C" w:rsidRDefault="00110A6C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</w:p>
    <w:p w:rsidR="00110A6C" w:rsidRDefault="00110A6C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</w:rPr>
      </w:pPr>
    </w:p>
    <w:p w:rsidR="00110A6C" w:rsidRDefault="00110A6C"/>
    <w:p w:rsidR="00110A6C" w:rsidRDefault="000E6F14">
      <w:r>
        <w:lastRenderedPageBreak/>
        <w:t>ANNOTAZIONI:</w:t>
      </w:r>
    </w:p>
    <w:p w:rsidR="00110A6C" w:rsidRDefault="00110A6C"/>
    <w:p w:rsidR="00110A6C" w:rsidRDefault="000E6F14">
      <w:r>
        <w:t xml:space="preserve">Le insegnanti possono consigliare la compatibilità o l’incompatibilità tra i compagni, in tal caso </w:t>
      </w:r>
    </w:p>
    <w:p w:rsidR="00110A6C" w:rsidRDefault="000E6F14">
      <w:r>
        <w:t>si possono indicare i nominativi e una semplice motivazione.</w:t>
      </w:r>
    </w:p>
    <w:p w:rsidR="00110A6C" w:rsidRDefault="000E6F14">
      <w:r>
        <w:t>__________________________________________________________________________________________</w:t>
      </w:r>
    </w:p>
    <w:p w:rsidR="00110A6C" w:rsidRDefault="00110A6C"/>
    <w:p w:rsidR="00110A6C" w:rsidRDefault="000E6F14">
      <w:r>
        <w:t>__________________________________________________________________________________________</w:t>
      </w:r>
    </w:p>
    <w:p w:rsidR="00110A6C" w:rsidRDefault="00110A6C"/>
    <w:p w:rsidR="00110A6C" w:rsidRDefault="000E6F14">
      <w:r>
        <w:t>__________________________________________________________________________________________</w:t>
      </w:r>
    </w:p>
    <w:p w:rsidR="00110A6C" w:rsidRDefault="00110A6C"/>
    <w:p w:rsidR="00110A6C" w:rsidRDefault="000E6F14">
      <w:r>
        <w:t>________________________________________________________________________</w:t>
      </w:r>
      <w:r>
        <w:t>__________________</w:t>
      </w:r>
    </w:p>
    <w:sectPr w:rsidR="00110A6C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tisf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889"/>
    <w:multiLevelType w:val="multilevel"/>
    <w:tmpl w:val="90A0D2E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365F2509"/>
    <w:multiLevelType w:val="multilevel"/>
    <w:tmpl w:val="0002B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4400659"/>
    <w:multiLevelType w:val="multilevel"/>
    <w:tmpl w:val="46ACB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0694A41"/>
    <w:multiLevelType w:val="multilevel"/>
    <w:tmpl w:val="B1DA8B8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10A6C"/>
    <w:rsid w:val="000E6F14"/>
    <w:rsid w:val="00110A6C"/>
    <w:rsid w:val="00A7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</dc:creator>
  <cp:lastModifiedBy>Maria Pia</cp:lastModifiedBy>
  <cp:revision>2</cp:revision>
  <dcterms:created xsi:type="dcterms:W3CDTF">2021-05-16T19:59:00Z</dcterms:created>
  <dcterms:modified xsi:type="dcterms:W3CDTF">2021-05-16T19:59:00Z</dcterms:modified>
</cp:coreProperties>
</file>